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353B" w14:textId="56FDB8D3" w:rsidR="0010349D" w:rsidRPr="006B50E0" w:rsidRDefault="11A78AA1" w:rsidP="11A78AA1">
      <w:pPr>
        <w:rPr>
          <w:b/>
          <w:bCs/>
          <w:sz w:val="24"/>
          <w:szCs w:val="24"/>
          <w:u w:val="single"/>
        </w:rPr>
      </w:pPr>
      <w:r>
        <w:t>DOMESTIC ABUSE SAFETY UNIT – Denbighshire</w:t>
      </w:r>
      <w:r w:rsidR="00BB6E32">
        <w:t xml:space="preserve"> &amp; Conwy</w:t>
      </w:r>
    </w:p>
    <w:p w14:paraId="24925B49" w14:textId="1A02DC42" w:rsidR="0010349D" w:rsidRPr="006B50E0" w:rsidRDefault="11A78AA1" w:rsidP="11A78AA1">
      <w:pPr>
        <w:rPr>
          <w:b/>
          <w:bCs/>
          <w:sz w:val="24"/>
          <w:szCs w:val="24"/>
          <w:u w:val="single"/>
        </w:rPr>
      </w:pPr>
      <w:r w:rsidRPr="11A78AA1">
        <w:rPr>
          <w:b/>
          <w:bCs/>
          <w:sz w:val="24"/>
          <w:szCs w:val="24"/>
          <w:u w:val="single"/>
        </w:rPr>
        <w:t>JOB TITLE -    REFUGE WORKER - JOB DESCRIPTION</w:t>
      </w:r>
    </w:p>
    <w:p w14:paraId="672A6659" w14:textId="77777777" w:rsidR="00B633F3" w:rsidRPr="00B633F3" w:rsidRDefault="00B633F3">
      <w:pPr>
        <w:rPr>
          <w:sz w:val="24"/>
          <w:szCs w:val="24"/>
          <w:u w:val="single"/>
        </w:rPr>
      </w:pPr>
    </w:p>
    <w:tbl>
      <w:tblPr>
        <w:tblStyle w:val="TableGrid"/>
        <w:tblW w:w="0" w:type="auto"/>
        <w:tblLook w:val="04A0" w:firstRow="1" w:lastRow="0" w:firstColumn="1" w:lastColumn="0" w:noHBand="0" w:noVBand="1"/>
      </w:tblPr>
      <w:tblGrid>
        <w:gridCol w:w="4501"/>
        <w:gridCol w:w="4515"/>
      </w:tblGrid>
      <w:tr w:rsidR="00B633F3" w:rsidRPr="00B633F3" w14:paraId="74FEBD42" w14:textId="77777777" w:rsidTr="11A78AA1">
        <w:trPr>
          <w:trHeight w:val="90"/>
        </w:trPr>
        <w:tc>
          <w:tcPr>
            <w:tcW w:w="4621" w:type="dxa"/>
          </w:tcPr>
          <w:p w14:paraId="63D918B1" w14:textId="77777777" w:rsidR="00B633F3" w:rsidRPr="006B50E0" w:rsidRDefault="00B633F3">
            <w:pPr>
              <w:rPr>
                <w:b/>
                <w:sz w:val="24"/>
                <w:szCs w:val="24"/>
              </w:rPr>
            </w:pPr>
            <w:r w:rsidRPr="006B50E0">
              <w:rPr>
                <w:b/>
                <w:sz w:val="24"/>
                <w:szCs w:val="24"/>
              </w:rPr>
              <w:t>Hours of work</w:t>
            </w:r>
          </w:p>
        </w:tc>
        <w:tc>
          <w:tcPr>
            <w:tcW w:w="4621" w:type="dxa"/>
          </w:tcPr>
          <w:p w14:paraId="08484905" w14:textId="44B5729E" w:rsidR="00B633F3" w:rsidRPr="00B633F3" w:rsidRDefault="0015306C">
            <w:pPr>
              <w:rPr>
                <w:sz w:val="24"/>
                <w:szCs w:val="24"/>
              </w:rPr>
            </w:pPr>
            <w:r>
              <w:rPr>
                <w:sz w:val="24"/>
                <w:szCs w:val="24"/>
              </w:rPr>
              <w:t xml:space="preserve">37.5 </w:t>
            </w:r>
            <w:r w:rsidR="11A78AA1" w:rsidRPr="11A78AA1">
              <w:rPr>
                <w:sz w:val="24"/>
                <w:szCs w:val="24"/>
              </w:rPr>
              <w:t>hours per week</w:t>
            </w:r>
            <w:r w:rsidR="009F70A2">
              <w:rPr>
                <w:sz w:val="24"/>
                <w:szCs w:val="24"/>
              </w:rPr>
              <w:t xml:space="preserve">, Monday to </w:t>
            </w:r>
            <w:r w:rsidR="00052CEC">
              <w:rPr>
                <w:sz w:val="24"/>
                <w:szCs w:val="24"/>
              </w:rPr>
              <w:t>Friday</w:t>
            </w:r>
          </w:p>
        </w:tc>
      </w:tr>
      <w:tr w:rsidR="00B633F3" w:rsidRPr="00B633F3" w14:paraId="2D5FA65D" w14:textId="77777777" w:rsidTr="11A78AA1">
        <w:tc>
          <w:tcPr>
            <w:tcW w:w="4621" w:type="dxa"/>
          </w:tcPr>
          <w:p w14:paraId="62293BA5" w14:textId="77777777" w:rsidR="00B633F3" w:rsidRPr="006B50E0" w:rsidRDefault="00B633F3">
            <w:pPr>
              <w:rPr>
                <w:b/>
                <w:sz w:val="24"/>
                <w:szCs w:val="24"/>
              </w:rPr>
            </w:pPr>
            <w:r w:rsidRPr="006B50E0">
              <w:rPr>
                <w:b/>
                <w:sz w:val="24"/>
                <w:szCs w:val="24"/>
              </w:rPr>
              <w:t>Responsible to</w:t>
            </w:r>
          </w:p>
        </w:tc>
        <w:tc>
          <w:tcPr>
            <w:tcW w:w="4621" w:type="dxa"/>
          </w:tcPr>
          <w:p w14:paraId="1EDD1F8D" w14:textId="76B50AA9" w:rsidR="00B633F3" w:rsidRPr="00B633F3" w:rsidRDefault="11A78AA1">
            <w:pPr>
              <w:rPr>
                <w:sz w:val="24"/>
                <w:szCs w:val="24"/>
                <w:u w:val="single"/>
              </w:rPr>
            </w:pPr>
            <w:r w:rsidRPr="11A78AA1">
              <w:rPr>
                <w:sz w:val="24"/>
                <w:szCs w:val="24"/>
              </w:rPr>
              <w:t>Refuge team leader</w:t>
            </w:r>
          </w:p>
        </w:tc>
      </w:tr>
      <w:tr w:rsidR="00B633F3" w:rsidRPr="00B633F3" w14:paraId="11B3A52F" w14:textId="77777777" w:rsidTr="11A78AA1">
        <w:tc>
          <w:tcPr>
            <w:tcW w:w="4621" w:type="dxa"/>
          </w:tcPr>
          <w:p w14:paraId="39731BAE" w14:textId="77777777" w:rsidR="00B633F3" w:rsidRPr="006B50E0" w:rsidRDefault="00B633F3">
            <w:pPr>
              <w:rPr>
                <w:b/>
                <w:sz w:val="24"/>
                <w:szCs w:val="24"/>
              </w:rPr>
            </w:pPr>
            <w:r w:rsidRPr="006B50E0">
              <w:rPr>
                <w:b/>
                <w:sz w:val="24"/>
                <w:szCs w:val="24"/>
              </w:rPr>
              <w:t>Salary</w:t>
            </w:r>
          </w:p>
        </w:tc>
        <w:tc>
          <w:tcPr>
            <w:tcW w:w="4621" w:type="dxa"/>
          </w:tcPr>
          <w:p w14:paraId="29B1BF27" w14:textId="67A83EA4" w:rsidR="00B633F3" w:rsidRPr="00B633F3" w:rsidRDefault="11A78AA1" w:rsidP="00D36813">
            <w:pPr>
              <w:rPr>
                <w:sz w:val="24"/>
                <w:szCs w:val="24"/>
              </w:rPr>
            </w:pPr>
            <w:r w:rsidRPr="11A78AA1">
              <w:rPr>
                <w:sz w:val="24"/>
                <w:szCs w:val="24"/>
              </w:rPr>
              <w:t>£</w:t>
            </w:r>
            <w:r w:rsidR="00BB6E32">
              <w:rPr>
                <w:sz w:val="24"/>
                <w:szCs w:val="24"/>
              </w:rPr>
              <w:t>14.10 per hour</w:t>
            </w:r>
          </w:p>
        </w:tc>
      </w:tr>
      <w:tr w:rsidR="00B633F3" w:rsidRPr="00B633F3" w14:paraId="33CEF1A3" w14:textId="77777777" w:rsidTr="11A78AA1">
        <w:tc>
          <w:tcPr>
            <w:tcW w:w="4621" w:type="dxa"/>
          </w:tcPr>
          <w:p w14:paraId="7CF1F0A2" w14:textId="77777777" w:rsidR="00B633F3" w:rsidRPr="006B50E0" w:rsidRDefault="00B633F3">
            <w:pPr>
              <w:rPr>
                <w:b/>
                <w:sz w:val="24"/>
                <w:szCs w:val="24"/>
              </w:rPr>
            </w:pPr>
            <w:r w:rsidRPr="006B50E0">
              <w:rPr>
                <w:b/>
                <w:sz w:val="24"/>
                <w:szCs w:val="24"/>
              </w:rPr>
              <w:t>Work location</w:t>
            </w:r>
          </w:p>
        </w:tc>
        <w:tc>
          <w:tcPr>
            <w:tcW w:w="4621" w:type="dxa"/>
          </w:tcPr>
          <w:p w14:paraId="1E0F1B57" w14:textId="1EB4BDB5" w:rsidR="00B633F3" w:rsidRPr="00B633F3" w:rsidRDefault="00BB6E32" w:rsidP="000059CB">
            <w:pPr>
              <w:rPr>
                <w:sz w:val="24"/>
                <w:szCs w:val="24"/>
              </w:rPr>
            </w:pPr>
            <w:r>
              <w:rPr>
                <w:sz w:val="24"/>
                <w:szCs w:val="24"/>
              </w:rPr>
              <w:t xml:space="preserve">Denbighshire &amp; </w:t>
            </w:r>
            <w:r w:rsidR="00265FE4">
              <w:rPr>
                <w:sz w:val="24"/>
                <w:szCs w:val="24"/>
              </w:rPr>
              <w:t>Conwy</w:t>
            </w:r>
            <w:r>
              <w:rPr>
                <w:sz w:val="24"/>
                <w:szCs w:val="24"/>
              </w:rPr>
              <w:t xml:space="preserve"> -</w:t>
            </w:r>
            <w:r w:rsidR="11A78AA1" w:rsidRPr="11A78AA1">
              <w:rPr>
                <w:sz w:val="24"/>
                <w:szCs w:val="24"/>
              </w:rPr>
              <w:t xml:space="preserve"> </w:t>
            </w:r>
            <w:r>
              <w:rPr>
                <w:sz w:val="24"/>
                <w:szCs w:val="24"/>
              </w:rPr>
              <w:t>V</w:t>
            </w:r>
            <w:r w:rsidR="00821C76">
              <w:rPr>
                <w:sz w:val="24"/>
                <w:szCs w:val="24"/>
              </w:rPr>
              <w:t xml:space="preserve">arious </w:t>
            </w:r>
            <w:r>
              <w:rPr>
                <w:sz w:val="24"/>
                <w:szCs w:val="24"/>
              </w:rPr>
              <w:t>L</w:t>
            </w:r>
            <w:r w:rsidR="00821C76">
              <w:rPr>
                <w:sz w:val="24"/>
                <w:szCs w:val="24"/>
              </w:rPr>
              <w:t>ocations</w:t>
            </w:r>
          </w:p>
        </w:tc>
      </w:tr>
      <w:tr w:rsidR="00B633F3" w:rsidRPr="00B633F3" w14:paraId="2454500A" w14:textId="77777777" w:rsidTr="11A78AA1">
        <w:tc>
          <w:tcPr>
            <w:tcW w:w="4621" w:type="dxa"/>
          </w:tcPr>
          <w:p w14:paraId="66ED67BC" w14:textId="77777777" w:rsidR="00B633F3" w:rsidRPr="006B50E0" w:rsidRDefault="00B633F3">
            <w:pPr>
              <w:rPr>
                <w:b/>
                <w:sz w:val="24"/>
                <w:szCs w:val="24"/>
              </w:rPr>
            </w:pPr>
            <w:r w:rsidRPr="006B50E0">
              <w:rPr>
                <w:b/>
                <w:sz w:val="24"/>
                <w:szCs w:val="24"/>
              </w:rPr>
              <w:t>Function</w:t>
            </w:r>
          </w:p>
        </w:tc>
        <w:tc>
          <w:tcPr>
            <w:tcW w:w="4621" w:type="dxa"/>
          </w:tcPr>
          <w:p w14:paraId="7F63C720" w14:textId="3E370595" w:rsidR="00B633F3" w:rsidRPr="00B633F3" w:rsidRDefault="11A78AA1" w:rsidP="006718A7">
            <w:pPr>
              <w:rPr>
                <w:sz w:val="24"/>
                <w:szCs w:val="24"/>
              </w:rPr>
            </w:pPr>
            <w:r w:rsidRPr="11A78AA1">
              <w:rPr>
                <w:sz w:val="24"/>
                <w:szCs w:val="24"/>
              </w:rPr>
              <w:t>To provide support to men, women and children living in refuge accommodation who have experienced domestic abuse</w:t>
            </w:r>
          </w:p>
        </w:tc>
      </w:tr>
    </w:tbl>
    <w:p w14:paraId="0A37501D" w14:textId="77777777" w:rsidR="00B633F3" w:rsidRDefault="00B633F3"/>
    <w:p w14:paraId="75348365" w14:textId="77777777" w:rsidR="00FC6E3A" w:rsidRPr="006B50E0" w:rsidRDefault="00FC6E3A">
      <w:pPr>
        <w:rPr>
          <w:b/>
          <w:sz w:val="24"/>
          <w:szCs w:val="24"/>
        </w:rPr>
      </w:pPr>
      <w:r w:rsidRPr="006B50E0">
        <w:rPr>
          <w:b/>
          <w:sz w:val="24"/>
          <w:szCs w:val="24"/>
        </w:rPr>
        <w:t>This po</w:t>
      </w:r>
      <w:r w:rsidR="00AE3B76">
        <w:rPr>
          <w:b/>
          <w:sz w:val="24"/>
          <w:szCs w:val="24"/>
        </w:rPr>
        <w:t>st is subject to an enhanced DBS</w:t>
      </w:r>
      <w:r w:rsidRPr="006B50E0">
        <w:rPr>
          <w:b/>
          <w:sz w:val="24"/>
          <w:szCs w:val="24"/>
        </w:rPr>
        <w:t xml:space="preserve"> check.</w:t>
      </w:r>
    </w:p>
    <w:p w14:paraId="78576CCE" w14:textId="42098D1E" w:rsidR="006B50E0" w:rsidRPr="001367BD" w:rsidRDefault="006B50E0">
      <w:pPr>
        <w:rPr>
          <w:b/>
          <w:sz w:val="24"/>
          <w:szCs w:val="24"/>
        </w:rPr>
      </w:pPr>
      <w:r w:rsidRPr="001367BD">
        <w:rPr>
          <w:b/>
          <w:sz w:val="24"/>
          <w:szCs w:val="24"/>
        </w:rPr>
        <w:t>RESPONSIBILITIES</w:t>
      </w:r>
      <w:r w:rsidR="00B64D78" w:rsidRPr="001367BD">
        <w:rPr>
          <w:b/>
          <w:sz w:val="24"/>
          <w:szCs w:val="24"/>
        </w:rPr>
        <w:t xml:space="preserve"> </w:t>
      </w:r>
    </w:p>
    <w:p w14:paraId="6005F3D8" w14:textId="77777777" w:rsidR="00B13EE2" w:rsidRDefault="00B64D78" w:rsidP="000059CB">
      <w:pPr>
        <w:rPr>
          <w:sz w:val="24"/>
          <w:szCs w:val="24"/>
        </w:rPr>
      </w:pPr>
      <w:r>
        <w:rPr>
          <w:sz w:val="24"/>
          <w:szCs w:val="24"/>
        </w:rPr>
        <w:t>The post holder will</w:t>
      </w:r>
      <w:r w:rsidR="000059CB">
        <w:rPr>
          <w:sz w:val="24"/>
          <w:szCs w:val="24"/>
        </w:rPr>
        <w:t xml:space="preserve"> be expected to:</w:t>
      </w:r>
    </w:p>
    <w:p w14:paraId="06ACA2D3" w14:textId="25FDB223" w:rsidR="000059CB" w:rsidRPr="000059CB" w:rsidRDefault="11A78AA1" w:rsidP="000059CB">
      <w:pPr>
        <w:pStyle w:val="ListParagraph"/>
        <w:numPr>
          <w:ilvl w:val="0"/>
          <w:numId w:val="5"/>
        </w:numPr>
        <w:rPr>
          <w:sz w:val="24"/>
          <w:szCs w:val="24"/>
        </w:rPr>
      </w:pPr>
      <w:r w:rsidRPr="11A78AA1">
        <w:rPr>
          <w:sz w:val="24"/>
          <w:szCs w:val="24"/>
        </w:rPr>
        <w:t xml:space="preserve">Work based at refuge accommodation across </w:t>
      </w:r>
      <w:r w:rsidR="00265FE4">
        <w:rPr>
          <w:sz w:val="24"/>
          <w:szCs w:val="24"/>
        </w:rPr>
        <w:t>Conwy</w:t>
      </w:r>
      <w:r w:rsidR="00052CEC">
        <w:rPr>
          <w:sz w:val="24"/>
          <w:szCs w:val="24"/>
        </w:rPr>
        <w:t xml:space="preserve"> and Denbighshire</w:t>
      </w:r>
    </w:p>
    <w:p w14:paraId="01EE9E05" w14:textId="7540F84E" w:rsidR="000059CB" w:rsidRPr="000059CB" w:rsidRDefault="11A78AA1" w:rsidP="11A78AA1">
      <w:pPr>
        <w:pStyle w:val="ListParagraph"/>
        <w:numPr>
          <w:ilvl w:val="0"/>
          <w:numId w:val="5"/>
        </w:numPr>
        <w:rPr>
          <w:sz w:val="24"/>
          <w:szCs w:val="24"/>
        </w:rPr>
      </w:pPr>
      <w:r w:rsidRPr="11A78AA1">
        <w:rPr>
          <w:sz w:val="24"/>
          <w:szCs w:val="24"/>
        </w:rPr>
        <w:t>Respond to the needs of men, women and children who have suffered domestic abuse by providing appropriate help and support to enable them to make decisions about their lives.</w:t>
      </w:r>
    </w:p>
    <w:p w14:paraId="407785BE" w14:textId="73E52662" w:rsidR="000059CB" w:rsidRPr="000059CB" w:rsidRDefault="000059CB" w:rsidP="000059CB">
      <w:pPr>
        <w:pStyle w:val="ListParagraph"/>
        <w:numPr>
          <w:ilvl w:val="0"/>
          <w:numId w:val="5"/>
        </w:numPr>
        <w:rPr>
          <w:sz w:val="24"/>
        </w:rPr>
      </w:pPr>
      <w:r w:rsidRPr="000059CB">
        <w:rPr>
          <w:sz w:val="24"/>
        </w:rPr>
        <w:t xml:space="preserve">Offer information on all relevant topics- </w:t>
      </w:r>
      <w:r w:rsidR="00821C76">
        <w:rPr>
          <w:sz w:val="24"/>
        </w:rPr>
        <w:t xml:space="preserve">safety, </w:t>
      </w:r>
      <w:r w:rsidRPr="000059CB">
        <w:rPr>
          <w:sz w:val="24"/>
        </w:rPr>
        <w:t>housing, benefits</w:t>
      </w:r>
      <w:r w:rsidR="00F34AAB">
        <w:rPr>
          <w:sz w:val="24"/>
        </w:rPr>
        <w:t xml:space="preserve"> </w:t>
      </w:r>
      <w:r w:rsidRPr="000059CB">
        <w:rPr>
          <w:sz w:val="24"/>
        </w:rPr>
        <w:t>and legal options.</w:t>
      </w:r>
    </w:p>
    <w:p w14:paraId="3204ED45" w14:textId="77777777" w:rsidR="000059CB" w:rsidRPr="000059CB" w:rsidRDefault="000059CB" w:rsidP="000059CB">
      <w:pPr>
        <w:pStyle w:val="ListParagraph"/>
        <w:numPr>
          <w:ilvl w:val="0"/>
          <w:numId w:val="5"/>
        </w:numPr>
        <w:rPr>
          <w:sz w:val="24"/>
        </w:rPr>
      </w:pPr>
      <w:r w:rsidRPr="000059CB">
        <w:rPr>
          <w:sz w:val="24"/>
        </w:rPr>
        <w:t xml:space="preserve">Inform </w:t>
      </w:r>
      <w:r w:rsidR="006718A7">
        <w:rPr>
          <w:sz w:val="24"/>
        </w:rPr>
        <w:t xml:space="preserve">residents </w:t>
      </w:r>
      <w:r w:rsidRPr="000059CB">
        <w:rPr>
          <w:sz w:val="24"/>
        </w:rPr>
        <w:t>of their rights and give the support needed to obtain them.</w:t>
      </w:r>
    </w:p>
    <w:p w14:paraId="28099ECC" w14:textId="77777777" w:rsidR="000059CB" w:rsidRDefault="000059CB" w:rsidP="000059CB">
      <w:pPr>
        <w:pStyle w:val="ListParagraph"/>
        <w:numPr>
          <w:ilvl w:val="0"/>
          <w:numId w:val="5"/>
        </w:numPr>
        <w:rPr>
          <w:sz w:val="24"/>
        </w:rPr>
      </w:pPr>
      <w:r w:rsidRPr="000059CB">
        <w:rPr>
          <w:sz w:val="24"/>
        </w:rPr>
        <w:t>Keep accurate records on admissions and referrals and any other information necessary</w:t>
      </w:r>
      <w:r w:rsidR="006718A7">
        <w:rPr>
          <w:sz w:val="24"/>
        </w:rPr>
        <w:t>.</w:t>
      </w:r>
    </w:p>
    <w:p w14:paraId="0B235509" w14:textId="77777777" w:rsidR="006718A7" w:rsidRPr="006718A7" w:rsidRDefault="006718A7" w:rsidP="003457B8">
      <w:pPr>
        <w:pStyle w:val="ListParagraph"/>
        <w:numPr>
          <w:ilvl w:val="0"/>
          <w:numId w:val="6"/>
        </w:numPr>
        <w:rPr>
          <w:sz w:val="24"/>
        </w:rPr>
      </w:pPr>
      <w:r w:rsidRPr="006718A7">
        <w:rPr>
          <w:sz w:val="24"/>
        </w:rPr>
        <w:t>Evidence the ability to provide appropriate support whilst encouraging independence.</w:t>
      </w:r>
    </w:p>
    <w:p w14:paraId="1F54B016" w14:textId="3D085067" w:rsidR="000059CB" w:rsidRDefault="11A78AA1" w:rsidP="11A78AA1">
      <w:pPr>
        <w:pStyle w:val="ListParagraph"/>
        <w:numPr>
          <w:ilvl w:val="0"/>
          <w:numId w:val="5"/>
        </w:numPr>
        <w:rPr>
          <w:sz w:val="24"/>
          <w:szCs w:val="24"/>
        </w:rPr>
      </w:pPr>
      <w:r w:rsidRPr="11A78AA1">
        <w:rPr>
          <w:sz w:val="24"/>
          <w:szCs w:val="24"/>
        </w:rPr>
        <w:t>Record the daily activities on DASU online monitoring system.</w:t>
      </w:r>
    </w:p>
    <w:p w14:paraId="3C126890" w14:textId="77777777" w:rsidR="006718A7" w:rsidRPr="006718A7" w:rsidRDefault="006718A7" w:rsidP="00EA16C9">
      <w:pPr>
        <w:pStyle w:val="ListParagraph"/>
        <w:numPr>
          <w:ilvl w:val="0"/>
          <w:numId w:val="6"/>
        </w:numPr>
        <w:rPr>
          <w:sz w:val="24"/>
        </w:rPr>
      </w:pPr>
      <w:r w:rsidRPr="006718A7">
        <w:rPr>
          <w:sz w:val="24"/>
        </w:rPr>
        <w:t>Work to Supporting People framework and guidelines.</w:t>
      </w:r>
    </w:p>
    <w:p w14:paraId="0A87B91B" w14:textId="77777777" w:rsidR="000059CB" w:rsidRDefault="000059CB" w:rsidP="000059CB">
      <w:pPr>
        <w:pStyle w:val="ListParagraph"/>
        <w:numPr>
          <w:ilvl w:val="0"/>
          <w:numId w:val="5"/>
        </w:numPr>
        <w:rPr>
          <w:sz w:val="24"/>
          <w:szCs w:val="24"/>
        </w:rPr>
      </w:pPr>
      <w:r w:rsidRPr="000059CB">
        <w:rPr>
          <w:sz w:val="24"/>
          <w:szCs w:val="24"/>
        </w:rPr>
        <w:t xml:space="preserve">Encourage and support </w:t>
      </w:r>
      <w:r w:rsidR="006718A7">
        <w:rPr>
          <w:sz w:val="24"/>
          <w:szCs w:val="24"/>
        </w:rPr>
        <w:t>individuals</w:t>
      </w:r>
      <w:r w:rsidRPr="000059CB">
        <w:rPr>
          <w:sz w:val="24"/>
          <w:szCs w:val="24"/>
        </w:rPr>
        <w:t xml:space="preserve"> to follow the agreed actions on support plans</w:t>
      </w:r>
      <w:r w:rsidR="006718A7">
        <w:rPr>
          <w:sz w:val="24"/>
          <w:szCs w:val="24"/>
        </w:rPr>
        <w:t>.</w:t>
      </w:r>
    </w:p>
    <w:p w14:paraId="1329046B" w14:textId="2DC11CA7" w:rsidR="006718A7" w:rsidRPr="006718A7" w:rsidRDefault="11A78AA1" w:rsidP="00A62728">
      <w:pPr>
        <w:pStyle w:val="ListParagraph"/>
        <w:numPr>
          <w:ilvl w:val="0"/>
          <w:numId w:val="6"/>
        </w:numPr>
        <w:rPr>
          <w:sz w:val="24"/>
          <w:szCs w:val="24"/>
        </w:rPr>
      </w:pPr>
      <w:r w:rsidRPr="11A78AA1">
        <w:rPr>
          <w:sz w:val="24"/>
          <w:szCs w:val="24"/>
        </w:rPr>
        <w:t>Receive regular line management from the Refuge team leader and participate in individual supervision. The post holder will keep line management informed of urgent issues arising during the course of work that require intervention (e.g. child protection issues / changes in risk). The post holder will be expected to undertake on-going training as part of continuing professional development.</w:t>
      </w:r>
    </w:p>
    <w:p w14:paraId="3C1A6941" w14:textId="4DBDE7B7" w:rsidR="00F34AAB" w:rsidRPr="00F34AAB" w:rsidRDefault="11A78AA1" w:rsidP="00F34AAB">
      <w:pPr>
        <w:pStyle w:val="ListParagraph"/>
        <w:numPr>
          <w:ilvl w:val="0"/>
          <w:numId w:val="5"/>
        </w:numPr>
        <w:rPr>
          <w:sz w:val="24"/>
          <w:szCs w:val="24"/>
        </w:rPr>
      </w:pPr>
      <w:r w:rsidRPr="11A78AA1">
        <w:rPr>
          <w:sz w:val="24"/>
          <w:szCs w:val="24"/>
        </w:rPr>
        <w:t xml:space="preserve">Strengthen DASU’s position as a leading specialised domestic abuse service within North Wales by consolidating and improving community links and relationships with other statutory and voluntary agencies. </w:t>
      </w:r>
    </w:p>
    <w:p w14:paraId="72BB83A1" w14:textId="77777777" w:rsidR="006718A7" w:rsidRPr="000E0431" w:rsidRDefault="006718A7" w:rsidP="006718A7">
      <w:pPr>
        <w:pStyle w:val="ListParagraph"/>
        <w:numPr>
          <w:ilvl w:val="0"/>
          <w:numId w:val="5"/>
        </w:numPr>
        <w:rPr>
          <w:sz w:val="24"/>
          <w:szCs w:val="24"/>
        </w:rPr>
      </w:pPr>
      <w:r w:rsidRPr="000E0431">
        <w:rPr>
          <w:sz w:val="24"/>
          <w:szCs w:val="24"/>
        </w:rPr>
        <w:t xml:space="preserve">Have a flexible approach </w:t>
      </w:r>
      <w:r>
        <w:rPr>
          <w:sz w:val="24"/>
          <w:szCs w:val="24"/>
        </w:rPr>
        <w:t>and be willing to support</w:t>
      </w:r>
      <w:r w:rsidRPr="000E0431">
        <w:rPr>
          <w:sz w:val="24"/>
          <w:szCs w:val="24"/>
        </w:rPr>
        <w:t xml:space="preserve"> clients outside of normal working hours where necessary and strictly in line with DASU lone working policy. </w:t>
      </w:r>
    </w:p>
    <w:p w14:paraId="29D6B04F" w14:textId="77777777" w:rsidR="00442D6C" w:rsidRPr="000E0431" w:rsidRDefault="001367BD" w:rsidP="006718A7">
      <w:pPr>
        <w:pStyle w:val="ListParagraph"/>
        <w:ind w:left="360"/>
        <w:rPr>
          <w:sz w:val="24"/>
          <w:szCs w:val="24"/>
        </w:rPr>
      </w:pPr>
      <w:r w:rsidRPr="000E0431">
        <w:rPr>
          <w:sz w:val="24"/>
          <w:szCs w:val="24"/>
        </w:rPr>
        <w:lastRenderedPageBreak/>
        <w:t xml:space="preserve"> </w:t>
      </w:r>
    </w:p>
    <w:p w14:paraId="2DDC53A1" w14:textId="3A89B6E0" w:rsidR="00442D6C" w:rsidRPr="00F34AAB" w:rsidRDefault="00B61301" w:rsidP="00442D6C">
      <w:pPr>
        <w:pStyle w:val="ListParagraph"/>
        <w:numPr>
          <w:ilvl w:val="0"/>
          <w:numId w:val="5"/>
        </w:numPr>
        <w:rPr>
          <w:sz w:val="24"/>
          <w:szCs w:val="24"/>
        </w:rPr>
      </w:pPr>
      <w:r w:rsidRPr="00F34AAB">
        <w:rPr>
          <w:sz w:val="24"/>
          <w:szCs w:val="24"/>
        </w:rPr>
        <w:t>Take</w:t>
      </w:r>
      <w:r w:rsidR="001367BD" w:rsidRPr="00F34AAB">
        <w:rPr>
          <w:sz w:val="24"/>
          <w:szCs w:val="24"/>
        </w:rPr>
        <w:t xml:space="preserve"> part in DASU ‘on call’ </w:t>
      </w:r>
      <w:r w:rsidR="00821C76">
        <w:rPr>
          <w:sz w:val="24"/>
          <w:szCs w:val="24"/>
        </w:rPr>
        <w:t>service on a rota</w:t>
      </w:r>
      <w:r w:rsidR="001367BD" w:rsidRPr="00F34AAB">
        <w:rPr>
          <w:sz w:val="24"/>
          <w:szCs w:val="24"/>
        </w:rPr>
        <w:t xml:space="preserve"> basis and take annual leave entitlement </w:t>
      </w:r>
      <w:r w:rsidR="006C1110" w:rsidRPr="00F34AAB">
        <w:rPr>
          <w:sz w:val="24"/>
          <w:szCs w:val="24"/>
        </w:rPr>
        <w:t xml:space="preserve">with care to ensure that the project has adequate cover in place. </w:t>
      </w:r>
    </w:p>
    <w:p w14:paraId="1F23B21C" w14:textId="77777777" w:rsidR="00442D6C" w:rsidRPr="00F34AAB" w:rsidRDefault="00B61301" w:rsidP="00442D6C">
      <w:pPr>
        <w:pStyle w:val="ListParagraph"/>
        <w:numPr>
          <w:ilvl w:val="0"/>
          <w:numId w:val="5"/>
        </w:numPr>
        <w:rPr>
          <w:sz w:val="24"/>
          <w:szCs w:val="24"/>
        </w:rPr>
      </w:pPr>
      <w:r w:rsidRPr="00F34AAB">
        <w:rPr>
          <w:sz w:val="24"/>
          <w:szCs w:val="24"/>
        </w:rPr>
        <w:t>Accept</w:t>
      </w:r>
      <w:r w:rsidR="006C1110" w:rsidRPr="00F34AAB">
        <w:rPr>
          <w:sz w:val="24"/>
          <w:szCs w:val="24"/>
        </w:rPr>
        <w:t xml:space="preserve"> a role that requires </w:t>
      </w:r>
      <w:r w:rsidR="00F75010" w:rsidRPr="00F34AAB">
        <w:rPr>
          <w:sz w:val="24"/>
          <w:szCs w:val="24"/>
        </w:rPr>
        <w:t>intense emotional labour</w:t>
      </w:r>
      <w:r w:rsidR="00EE1F96" w:rsidRPr="00F34AAB">
        <w:rPr>
          <w:sz w:val="24"/>
          <w:szCs w:val="24"/>
        </w:rPr>
        <w:t>;</w:t>
      </w:r>
      <w:r w:rsidR="00F75010" w:rsidRPr="00F34AAB">
        <w:rPr>
          <w:sz w:val="24"/>
          <w:szCs w:val="24"/>
        </w:rPr>
        <w:t xml:space="preserve"> </w:t>
      </w:r>
      <w:r w:rsidR="006C1110" w:rsidRPr="00F34AAB">
        <w:rPr>
          <w:sz w:val="24"/>
          <w:szCs w:val="24"/>
        </w:rPr>
        <w:t xml:space="preserve">it is essential that the post holder </w:t>
      </w:r>
      <w:r w:rsidR="00533CAE" w:rsidRPr="00F34AAB">
        <w:rPr>
          <w:sz w:val="24"/>
          <w:szCs w:val="24"/>
        </w:rPr>
        <w:t>actions good</w:t>
      </w:r>
      <w:r w:rsidR="006C1110" w:rsidRPr="00F34AAB">
        <w:rPr>
          <w:sz w:val="24"/>
          <w:szCs w:val="24"/>
        </w:rPr>
        <w:t xml:space="preserve"> personal boundaries and the ability to maintain a </w:t>
      </w:r>
      <w:r w:rsidR="00DF219B" w:rsidRPr="00F34AAB">
        <w:rPr>
          <w:sz w:val="24"/>
          <w:szCs w:val="24"/>
        </w:rPr>
        <w:t xml:space="preserve">clear </w:t>
      </w:r>
      <w:r w:rsidR="006C1110" w:rsidRPr="00F34AAB">
        <w:rPr>
          <w:sz w:val="24"/>
          <w:szCs w:val="24"/>
        </w:rPr>
        <w:t>sense of client –centred objectivity.</w:t>
      </w:r>
    </w:p>
    <w:p w14:paraId="4E5A632C" w14:textId="77777777" w:rsidR="00442D6C" w:rsidRDefault="00442D6C" w:rsidP="00442D6C">
      <w:pPr>
        <w:pStyle w:val="ListParagraph"/>
        <w:numPr>
          <w:ilvl w:val="0"/>
          <w:numId w:val="5"/>
        </w:numPr>
        <w:rPr>
          <w:sz w:val="24"/>
          <w:szCs w:val="24"/>
        </w:rPr>
      </w:pPr>
      <w:r w:rsidRPr="00F34AAB">
        <w:rPr>
          <w:sz w:val="24"/>
          <w:szCs w:val="24"/>
        </w:rPr>
        <w:t xml:space="preserve">Maintain a robust awareness of the changing nature of risk within a domestic abuse setting, using appropriate and agreed information sharing protocols to manage any changes effectively and safely. The post holder must be an excellent communicator, able to meet people at their stage in the processes of change and be able to motivate people to make positive changes with sensitivity and acute awareness of individuality. </w:t>
      </w:r>
    </w:p>
    <w:p w14:paraId="100B4F53" w14:textId="23FE880A" w:rsidR="006718A7" w:rsidRDefault="006718A7" w:rsidP="00DC3A3D">
      <w:pPr>
        <w:pStyle w:val="ListParagraph"/>
        <w:numPr>
          <w:ilvl w:val="0"/>
          <w:numId w:val="5"/>
        </w:numPr>
        <w:rPr>
          <w:sz w:val="24"/>
          <w:szCs w:val="24"/>
        </w:rPr>
      </w:pPr>
      <w:r w:rsidRPr="006718A7">
        <w:rPr>
          <w:sz w:val="24"/>
          <w:szCs w:val="24"/>
        </w:rPr>
        <w:t xml:space="preserve">Utilise a comprehensive range of available options to ensure that people who are referred into the Refuge are provided with mutually agreed and personally tailored practical assistance, information and emotional support that aims to maximise opportunities and improve their experience or circumstances in the following areas:- </w:t>
      </w:r>
    </w:p>
    <w:p w14:paraId="5DAB6C7B" w14:textId="77777777" w:rsidR="006718A7" w:rsidRPr="006718A7" w:rsidRDefault="006718A7" w:rsidP="006718A7">
      <w:pPr>
        <w:pStyle w:val="ListParagraph"/>
        <w:ind w:left="360"/>
        <w:rPr>
          <w:sz w:val="24"/>
          <w:szCs w:val="24"/>
        </w:rPr>
      </w:pPr>
    </w:p>
    <w:p w14:paraId="6F474D33" w14:textId="77777777" w:rsidR="00317273" w:rsidRPr="00384796" w:rsidRDefault="00317273" w:rsidP="00384796">
      <w:pPr>
        <w:pStyle w:val="ListParagraph"/>
        <w:numPr>
          <w:ilvl w:val="0"/>
          <w:numId w:val="2"/>
        </w:numPr>
        <w:spacing w:line="480" w:lineRule="auto"/>
        <w:rPr>
          <w:sz w:val="24"/>
          <w:szCs w:val="24"/>
        </w:rPr>
      </w:pPr>
      <w:r w:rsidRPr="00384796">
        <w:rPr>
          <w:sz w:val="24"/>
          <w:szCs w:val="24"/>
        </w:rPr>
        <w:t>Personal Safety</w:t>
      </w:r>
      <w:r w:rsidR="00532A85" w:rsidRPr="00384796">
        <w:rPr>
          <w:sz w:val="24"/>
          <w:szCs w:val="24"/>
        </w:rPr>
        <w:t xml:space="preserve"> and Well - Being</w:t>
      </w:r>
    </w:p>
    <w:p w14:paraId="559F6380" w14:textId="77777777" w:rsidR="00317273" w:rsidRPr="00384796" w:rsidRDefault="00317273" w:rsidP="00384796">
      <w:pPr>
        <w:pStyle w:val="ListParagraph"/>
        <w:numPr>
          <w:ilvl w:val="0"/>
          <w:numId w:val="2"/>
        </w:numPr>
        <w:spacing w:line="480" w:lineRule="auto"/>
        <w:rPr>
          <w:sz w:val="24"/>
          <w:szCs w:val="24"/>
        </w:rPr>
      </w:pPr>
      <w:r w:rsidRPr="00384796">
        <w:rPr>
          <w:sz w:val="24"/>
          <w:szCs w:val="24"/>
        </w:rPr>
        <w:t>Legal Options</w:t>
      </w:r>
    </w:p>
    <w:p w14:paraId="73865F9F" w14:textId="77777777" w:rsidR="00317273" w:rsidRPr="00384796" w:rsidRDefault="00317273" w:rsidP="00384796">
      <w:pPr>
        <w:pStyle w:val="ListParagraph"/>
        <w:numPr>
          <w:ilvl w:val="0"/>
          <w:numId w:val="2"/>
        </w:numPr>
        <w:spacing w:line="480" w:lineRule="auto"/>
        <w:rPr>
          <w:sz w:val="24"/>
          <w:szCs w:val="24"/>
        </w:rPr>
      </w:pPr>
      <w:r w:rsidRPr="00384796">
        <w:rPr>
          <w:sz w:val="24"/>
          <w:szCs w:val="24"/>
        </w:rPr>
        <w:t>Financial Income</w:t>
      </w:r>
      <w:r w:rsidR="00532A85" w:rsidRPr="00384796">
        <w:rPr>
          <w:sz w:val="24"/>
          <w:szCs w:val="24"/>
        </w:rPr>
        <w:t xml:space="preserve"> / Management</w:t>
      </w:r>
    </w:p>
    <w:p w14:paraId="312B18ED" w14:textId="77777777" w:rsidR="00317273" w:rsidRPr="00384796" w:rsidRDefault="00317273" w:rsidP="00384796">
      <w:pPr>
        <w:pStyle w:val="ListParagraph"/>
        <w:numPr>
          <w:ilvl w:val="0"/>
          <w:numId w:val="2"/>
        </w:numPr>
        <w:spacing w:line="480" w:lineRule="auto"/>
        <w:rPr>
          <w:sz w:val="24"/>
          <w:szCs w:val="24"/>
        </w:rPr>
      </w:pPr>
      <w:r w:rsidRPr="00384796">
        <w:rPr>
          <w:sz w:val="24"/>
          <w:szCs w:val="24"/>
        </w:rPr>
        <w:t>Personal Physical and Mental Health</w:t>
      </w:r>
    </w:p>
    <w:p w14:paraId="5F9D6954" w14:textId="77777777" w:rsidR="00532A85" w:rsidRPr="00384796" w:rsidRDefault="0000538E" w:rsidP="00384796">
      <w:pPr>
        <w:pStyle w:val="ListParagraph"/>
        <w:numPr>
          <w:ilvl w:val="0"/>
          <w:numId w:val="2"/>
        </w:numPr>
        <w:spacing w:line="480" w:lineRule="auto"/>
        <w:rPr>
          <w:sz w:val="24"/>
          <w:szCs w:val="24"/>
        </w:rPr>
      </w:pPr>
      <w:r w:rsidRPr="00384796">
        <w:rPr>
          <w:sz w:val="24"/>
          <w:szCs w:val="24"/>
        </w:rPr>
        <w:t>Child Protection Issues</w:t>
      </w:r>
    </w:p>
    <w:p w14:paraId="728EC07E" w14:textId="77777777" w:rsidR="00532A85" w:rsidRPr="00384796" w:rsidRDefault="00532A85" w:rsidP="00384796">
      <w:pPr>
        <w:pStyle w:val="ListParagraph"/>
        <w:numPr>
          <w:ilvl w:val="0"/>
          <w:numId w:val="2"/>
        </w:numPr>
        <w:spacing w:line="480" w:lineRule="auto"/>
        <w:rPr>
          <w:sz w:val="24"/>
          <w:szCs w:val="24"/>
        </w:rPr>
      </w:pPr>
      <w:r w:rsidRPr="00384796">
        <w:rPr>
          <w:sz w:val="24"/>
          <w:szCs w:val="24"/>
        </w:rPr>
        <w:t>Employment and Education Opportunities</w:t>
      </w:r>
    </w:p>
    <w:p w14:paraId="3AC25B27" w14:textId="77777777" w:rsidR="001A19B2" w:rsidRPr="00384796" w:rsidRDefault="0000538E" w:rsidP="00384796">
      <w:pPr>
        <w:pStyle w:val="ListParagraph"/>
        <w:numPr>
          <w:ilvl w:val="0"/>
          <w:numId w:val="2"/>
        </w:numPr>
        <w:spacing w:line="480" w:lineRule="auto"/>
        <w:rPr>
          <w:sz w:val="24"/>
          <w:szCs w:val="24"/>
        </w:rPr>
      </w:pPr>
      <w:r w:rsidRPr="00384796">
        <w:rPr>
          <w:sz w:val="24"/>
          <w:szCs w:val="24"/>
        </w:rPr>
        <w:t>Personal difficulties with Drugs and Alcohol Misuse</w:t>
      </w:r>
    </w:p>
    <w:p w14:paraId="166C3A35" w14:textId="77777777" w:rsidR="0000538E" w:rsidRPr="00384796" w:rsidRDefault="0000538E" w:rsidP="00384796">
      <w:pPr>
        <w:pStyle w:val="ListParagraph"/>
        <w:numPr>
          <w:ilvl w:val="0"/>
          <w:numId w:val="2"/>
        </w:numPr>
        <w:spacing w:line="480" w:lineRule="auto"/>
        <w:rPr>
          <w:sz w:val="24"/>
          <w:szCs w:val="24"/>
        </w:rPr>
      </w:pPr>
      <w:r w:rsidRPr="00384796">
        <w:rPr>
          <w:sz w:val="24"/>
          <w:szCs w:val="24"/>
        </w:rPr>
        <w:t>Personal Motivation and Independence</w:t>
      </w:r>
    </w:p>
    <w:p w14:paraId="567412CB" w14:textId="59FAC562" w:rsidR="0000538E" w:rsidRDefault="00582C12" w:rsidP="00384796">
      <w:pPr>
        <w:pStyle w:val="ListParagraph"/>
        <w:numPr>
          <w:ilvl w:val="0"/>
          <w:numId w:val="2"/>
        </w:numPr>
        <w:spacing w:line="480" w:lineRule="auto"/>
        <w:rPr>
          <w:sz w:val="24"/>
          <w:szCs w:val="24"/>
        </w:rPr>
      </w:pPr>
      <w:r w:rsidRPr="00384796">
        <w:rPr>
          <w:sz w:val="24"/>
          <w:szCs w:val="24"/>
        </w:rPr>
        <w:t xml:space="preserve">Social Networks and Family Life </w:t>
      </w:r>
    </w:p>
    <w:p w14:paraId="04731B7E" w14:textId="2463EF72" w:rsidR="00561E8F" w:rsidRDefault="00561E8F" w:rsidP="00561E8F">
      <w:pPr>
        <w:spacing w:line="480" w:lineRule="auto"/>
        <w:rPr>
          <w:sz w:val="24"/>
          <w:szCs w:val="24"/>
        </w:rPr>
      </w:pPr>
    </w:p>
    <w:p w14:paraId="28E5AC9A" w14:textId="77777777" w:rsidR="00561E8F" w:rsidRPr="00561E8F" w:rsidRDefault="00561E8F" w:rsidP="00561E8F">
      <w:pPr>
        <w:spacing w:line="480" w:lineRule="auto"/>
        <w:rPr>
          <w:sz w:val="24"/>
          <w:szCs w:val="24"/>
        </w:rPr>
      </w:pPr>
    </w:p>
    <w:p w14:paraId="0D0B940D" w14:textId="77777777" w:rsidR="006718A7" w:rsidRDefault="006718A7" w:rsidP="000059CB">
      <w:pPr>
        <w:pStyle w:val="Heading1"/>
        <w:rPr>
          <w:rFonts w:asciiTheme="minorHAnsi" w:hAnsiTheme="minorHAnsi"/>
        </w:rPr>
      </w:pPr>
    </w:p>
    <w:p w14:paraId="69B9D7DA" w14:textId="77777777" w:rsidR="000059CB" w:rsidRPr="000059CB" w:rsidRDefault="000059CB" w:rsidP="000059CB">
      <w:pPr>
        <w:pStyle w:val="Heading1"/>
        <w:rPr>
          <w:rFonts w:asciiTheme="minorHAnsi" w:hAnsiTheme="minorHAnsi"/>
        </w:rPr>
      </w:pPr>
      <w:r w:rsidRPr="000059CB">
        <w:rPr>
          <w:rFonts w:asciiTheme="minorHAnsi" w:hAnsiTheme="minorHAnsi"/>
        </w:rPr>
        <w:t>QUALITIES AND SKILLS REQUIRED</w:t>
      </w:r>
    </w:p>
    <w:p w14:paraId="3A0D6EF9" w14:textId="431594B0" w:rsidR="000059CB" w:rsidRDefault="11A78AA1" w:rsidP="005740FA">
      <w:pPr>
        <w:numPr>
          <w:ilvl w:val="0"/>
          <w:numId w:val="8"/>
        </w:numPr>
        <w:spacing w:after="0" w:line="240" w:lineRule="auto"/>
        <w:rPr>
          <w:b/>
          <w:bCs/>
          <w:sz w:val="24"/>
          <w:szCs w:val="24"/>
        </w:rPr>
      </w:pPr>
      <w:r w:rsidRPr="002C5016">
        <w:rPr>
          <w:b/>
          <w:bCs/>
          <w:sz w:val="24"/>
          <w:szCs w:val="24"/>
        </w:rPr>
        <w:t>Understanding of the causes and effects of Domestic Abuse.</w:t>
      </w:r>
    </w:p>
    <w:p w14:paraId="2DF5F65C" w14:textId="4FF8F9C4" w:rsidR="00533C29" w:rsidRPr="00533C29" w:rsidRDefault="00533C29" w:rsidP="00533C29">
      <w:pPr>
        <w:numPr>
          <w:ilvl w:val="0"/>
          <w:numId w:val="8"/>
        </w:numPr>
        <w:spacing w:before="240" w:after="0" w:line="240" w:lineRule="auto"/>
        <w:rPr>
          <w:b/>
          <w:bCs/>
          <w:sz w:val="24"/>
          <w:szCs w:val="24"/>
        </w:rPr>
      </w:pPr>
      <w:r w:rsidRPr="00533C29">
        <w:rPr>
          <w:rFonts w:ascii="Segoe UI" w:hAnsi="Segoe UI" w:cs="Segoe UI"/>
          <w:b/>
          <w:bCs/>
          <w:color w:val="242424"/>
          <w:sz w:val="21"/>
          <w:szCs w:val="21"/>
          <w:shd w:val="clear" w:color="auto" w:fill="FFFFFF"/>
        </w:rPr>
        <w:t>Knowledge and understanding of trauma and how it affects individuals</w:t>
      </w:r>
      <w:r w:rsidRPr="00533C29">
        <w:rPr>
          <w:rFonts w:ascii="Segoe UI" w:hAnsi="Segoe UI" w:cs="Segoe UI"/>
          <w:b/>
          <w:bCs/>
          <w:color w:val="242424"/>
          <w:sz w:val="21"/>
          <w:szCs w:val="21"/>
        </w:rPr>
        <w:br/>
      </w:r>
    </w:p>
    <w:p w14:paraId="2A005B97" w14:textId="6AC678AF" w:rsidR="005740FA" w:rsidRPr="005740FA" w:rsidRDefault="005740FA" w:rsidP="005740FA">
      <w:pPr>
        <w:numPr>
          <w:ilvl w:val="0"/>
          <w:numId w:val="8"/>
        </w:numPr>
        <w:spacing w:before="240" w:after="0" w:line="240" w:lineRule="auto"/>
        <w:rPr>
          <w:b/>
          <w:bCs/>
          <w:sz w:val="24"/>
          <w:szCs w:val="24"/>
        </w:rPr>
      </w:pPr>
      <w:r w:rsidRPr="005740FA">
        <w:rPr>
          <w:rFonts w:ascii="Segoe UI" w:hAnsi="Segoe UI" w:cs="Segoe UI"/>
          <w:b/>
          <w:bCs/>
          <w:color w:val="242424"/>
          <w:sz w:val="21"/>
          <w:szCs w:val="21"/>
          <w:shd w:val="clear" w:color="auto" w:fill="FFFFFF"/>
        </w:rPr>
        <w:t>Ability to communicate sensitively with individuals who may be distressed in a trauma informed way</w:t>
      </w:r>
    </w:p>
    <w:p w14:paraId="48A58482" w14:textId="77777777" w:rsidR="00561E8F" w:rsidRPr="002C5016" w:rsidRDefault="00561E8F" w:rsidP="005740FA">
      <w:pPr>
        <w:spacing w:before="240" w:after="0" w:line="240" w:lineRule="auto"/>
        <w:ind w:left="720"/>
        <w:rPr>
          <w:b/>
          <w:bCs/>
          <w:sz w:val="24"/>
          <w:szCs w:val="24"/>
        </w:rPr>
      </w:pPr>
    </w:p>
    <w:p w14:paraId="3ECFDBA6" w14:textId="2935BBB5" w:rsidR="000059CB" w:rsidRPr="002C5016" w:rsidRDefault="11A78AA1" w:rsidP="005740FA">
      <w:pPr>
        <w:numPr>
          <w:ilvl w:val="0"/>
          <w:numId w:val="8"/>
        </w:numPr>
        <w:spacing w:after="0" w:line="240" w:lineRule="auto"/>
        <w:rPr>
          <w:b/>
          <w:bCs/>
          <w:sz w:val="24"/>
          <w:szCs w:val="24"/>
        </w:rPr>
      </w:pPr>
      <w:r w:rsidRPr="002C5016">
        <w:rPr>
          <w:b/>
          <w:bCs/>
          <w:sz w:val="24"/>
          <w:szCs w:val="24"/>
        </w:rPr>
        <w:t>Understanding and commitment to the aims of DASU.</w:t>
      </w:r>
    </w:p>
    <w:p w14:paraId="0D6ED258" w14:textId="77777777" w:rsidR="00561E8F" w:rsidRPr="002C5016" w:rsidRDefault="00561E8F" w:rsidP="00561E8F">
      <w:pPr>
        <w:spacing w:after="0" w:line="240" w:lineRule="auto"/>
        <w:ind w:left="720"/>
        <w:rPr>
          <w:b/>
          <w:bCs/>
          <w:sz w:val="24"/>
          <w:szCs w:val="24"/>
        </w:rPr>
      </w:pPr>
    </w:p>
    <w:p w14:paraId="605D96B8" w14:textId="1C5A413A" w:rsidR="000059CB" w:rsidRPr="002C5016" w:rsidRDefault="11A78AA1" w:rsidP="005740FA">
      <w:pPr>
        <w:numPr>
          <w:ilvl w:val="0"/>
          <w:numId w:val="8"/>
        </w:numPr>
        <w:spacing w:after="0" w:line="240" w:lineRule="auto"/>
        <w:rPr>
          <w:b/>
          <w:bCs/>
          <w:sz w:val="24"/>
          <w:szCs w:val="24"/>
        </w:rPr>
      </w:pPr>
      <w:r w:rsidRPr="002C5016">
        <w:rPr>
          <w:b/>
          <w:bCs/>
          <w:sz w:val="24"/>
          <w:szCs w:val="24"/>
        </w:rPr>
        <w:t>Ability to work under pressure.</w:t>
      </w:r>
    </w:p>
    <w:p w14:paraId="4D850717" w14:textId="77777777" w:rsidR="00561E8F" w:rsidRPr="002C5016" w:rsidRDefault="00561E8F" w:rsidP="00561E8F">
      <w:pPr>
        <w:spacing w:after="0" w:line="240" w:lineRule="auto"/>
        <w:ind w:left="720"/>
        <w:rPr>
          <w:b/>
          <w:bCs/>
          <w:sz w:val="24"/>
          <w:szCs w:val="24"/>
        </w:rPr>
      </w:pPr>
    </w:p>
    <w:p w14:paraId="2768CB0F" w14:textId="55588AB1" w:rsidR="000E0431" w:rsidRPr="002C5016" w:rsidRDefault="11A78AA1" w:rsidP="005740FA">
      <w:pPr>
        <w:numPr>
          <w:ilvl w:val="0"/>
          <w:numId w:val="8"/>
        </w:numPr>
        <w:spacing w:after="0" w:line="240" w:lineRule="auto"/>
        <w:rPr>
          <w:b/>
          <w:bCs/>
          <w:sz w:val="24"/>
          <w:szCs w:val="24"/>
        </w:rPr>
      </w:pPr>
      <w:r w:rsidRPr="002C5016">
        <w:rPr>
          <w:b/>
          <w:bCs/>
          <w:sz w:val="24"/>
          <w:szCs w:val="24"/>
        </w:rPr>
        <w:t>Flexible approach to working hours that fit the requirements of the organisation.</w:t>
      </w:r>
    </w:p>
    <w:p w14:paraId="40CD7A59" w14:textId="77777777" w:rsidR="00561E8F" w:rsidRPr="002C5016" w:rsidRDefault="00561E8F" w:rsidP="00561E8F">
      <w:pPr>
        <w:spacing w:after="0" w:line="240" w:lineRule="auto"/>
        <w:ind w:left="720"/>
        <w:rPr>
          <w:b/>
          <w:bCs/>
          <w:sz w:val="24"/>
          <w:szCs w:val="24"/>
        </w:rPr>
      </w:pPr>
    </w:p>
    <w:p w14:paraId="46A7339F" w14:textId="70854A82" w:rsidR="000059CB" w:rsidRPr="002C5016" w:rsidRDefault="11A78AA1" w:rsidP="005740FA">
      <w:pPr>
        <w:numPr>
          <w:ilvl w:val="0"/>
          <w:numId w:val="8"/>
        </w:numPr>
        <w:spacing w:after="0" w:line="240" w:lineRule="auto"/>
        <w:rPr>
          <w:b/>
          <w:bCs/>
          <w:sz w:val="24"/>
          <w:szCs w:val="24"/>
        </w:rPr>
      </w:pPr>
      <w:r w:rsidRPr="002C5016">
        <w:rPr>
          <w:b/>
          <w:bCs/>
          <w:sz w:val="24"/>
          <w:szCs w:val="24"/>
        </w:rPr>
        <w:t>Ability to work well on own initiative.</w:t>
      </w:r>
    </w:p>
    <w:p w14:paraId="44885137" w14:textId="77777777" w:rsidR="00561E8F" w:rsidRPr="002C5016" w:rsidRDefault="00561E8F" w:rsidP="00561E8F">
      <w:pPr>
        <w:spacing w:after="0" w:line="240" w:lineRule="auto"/>
        <w:ind w:left="720"/>
        <w:rPr>
          <w:b/>
          <w:bCs/>
          <w:sz w:val="24"/>
          <w:szCs w:val="24"/>
        </w:rPr>
      </w:pPr>
    </w:p>
    <w:p w14:paraId="7E1593E5" w14:textId="49E181F6" w:rsidR="000059CB" w:rsidRPr="002C5016" w:rsidRDefault="11A78AA1" w:rsidP="005740FA">
      <w:pPr>
        <w:numPr>
          <w:ilvl w:val="0"/>
          <w:numId w:val="8"/>
        </w:numPr>
        <w:spacing w:after="0" w:line="240" w:lineRule="auto"/>
        <w:rPr>
          <w:b/>
          <w:bCs/>
          <w:sz w:val="24"/>
          <w:szCs w:val="24"/>
        </w:rPr>
      </w:pPr>
      <w:r w:rsidRPr="002C5016">
        <w:rPr>
          <w:b/>
          <w:bCs/>
          <w:sz w:val="24"/>
          <w:szCs w:val="24"/>
        </w:rPr>
        <w:t>Welsh speaking desirable.</w:t>
      </w:r>
    </w:p>
    <w:p w14:paraId="1B45FF2B" w14:textId="77777777" w:rsidR="00561E8F" w:rsidRPr="002C5016" w:rsidRDefault="00561E8F" w:rsidP="00561E8F">
      <w:pPr>
        <w:pStyle w:val="ListParagraph"/>
        <w:rPr>
          <w:b/>
          <w:bCs/>
          <w:sz w:val="24"/>
          <w:szCs w:val="24"/>
        </w:rPr>
      </w:pPr>
    </w:p>
    <w:p w14:paraId="2E1D49CB" w14:textId="675ADD13" w:rsidR="005244C5" w:rsidRPr="002C5016" w:rsidRDefault="11A78AA1" w:rsidP="005740FA">
      <w:pPr>
        <w:numPr>
          <w:ilvl w:val="0"/>
          <w:numId w:val="8"/>
        </w:numPr>
        <w:spacing w:after="0" w:line="240" w:lineRule="auto"/>
        <w:rPr>
          <w:b/>
          <w:bCs/>
          <w:sz w:val="24"/>
          <w:szCs w:val="24"/>
        </w:rPr>
      </w:pPr>
      <w:r w:rsidRPr="002C5016">
        <w:rPr>
          <w:b/>
          <w:bCs/>
          <w:sz w:val="24"/>
          <w:szCs w:val="24"/>
        </w:rPr>
        <w:t>Car owner, and full, valid driving license essential.</w:t>
      </w:r>
    </w:p>
    <w:p w14:paraId="23E0148B" w14:textId="77777777" w:rsidR="00561E8F" w:rsidRDefault="00561E8F" w:rsidP="00561E8F">
      <w:pPr>
        <w:spacing w:after="0" w:line="240" w:lineRule="auto"/>
        <w:ind w:left="720"/>
        <w:rPr>
          <w:sz w:val="24"/>
          <w:szCs w:val="24"/>
        </w:rPr>
      </w:pPr>
    </w:p>
    <w:p w14:paraId="56D80A7A" w14:textId="7B5964DC" w:rsidR="000059CB" w:rsidRPr="009F70A2" w:rsidRDefault="11A78AA1" w:rsidP="005740FA">
      <w:pPr>
        <w:numPr>
          <w:ilvl w:val="0"/>
          <w:numId w:val="8"/>
        </w:numPr>
        <w:spacing w:after="0" w:line="240" w:lineRule="auto"/>
        <w:rPr>
          <w:b/>
          <w:bCs/>
          <w:sz w:val="24"/>
          <w:szCs w:val="24"/>
        </w:rPr>
      </w:pPr>
      <w:r w:rsidRPr="009F70A2">
        <w:rPr>
          <w:b/>
          <w:bCs/>
          <w:sz w:val="24"/>
          <w:szCs w:val="24"/>
        </w:rPr>
        <w:t xml:space="preserve">Computer skills </w:t>
      </w:r>
      <w:r w:rsidR="00821C76" w:rsidRPr="009F70A2">
        <w:rPr>
          <w:b/>
          <w:bCs/>
          <w:sz w:val="24"/>
          <w:szCs w:val="24"/>
        </w:rPr>
        <w:t>essential</w:t>
      </w:r>
      <w:r w:rsidRPr="009F70A2">
        <w:rPr>
          <w:b/>
          <w:bCs/>
          <w:sz w:val="24"/>
          <w:szCs w:val="24"/>
        </w:rPr>
        <w:t>.</w:t>
      </w:r>
    </w:p>
    <w:p w14:paraId="2F7F496E" w14:textId="77777777" w:rsidR="00561E8F" w:rsidRPr="009F70A2" w:rsidRDefault="00561E8F" w:rsidP="00561E8F">
      <w:pPr>
        <w:spacing w:after="0" w:line="240" w:lineRule="auto"/>
        <w:ind w:left="720"/>
        <w:rPr>
          <w:b/>
          <w:bCs/>
          <w:sz w:val="24"/>
          <w:szCs w:val="24"/>
        </w:rPr>
      </w:pPr>
    </w:p>
    <w:p w14:paraId="755501A4" w14:textId="05F6EDCF" w:rsidR="000059CB" w:rsidRPr="009F70A2" w:rsidRDefault="11A78AA1" w:rsidP="005740FA">
      <w:pPr>
        <w:numPr>
          <w:ilvl w:val="0"/>
          <w:numId w:val="8"/>
        </w:numPr>
        <w:spacing w:after="0" w:line="240" w:lineRule="auto"/>
        <w:rPr>
          <w:b/>
          <w:bCs/>
          <w:sz w:val="24"/>
          <w:szCs w:val="24"/>
        </w:rPr>
      </w:pPr>
      <w:r w:rsidRPr="009F70A2">
        <w:rPr>
          <w:b/>
          <w:bCs/>
          <w:sz w:val="24"/>
          <w:szCs w:val="24"/>
        </w:rPr>
        <w:t xml:space="preserve">Willingness to undertake </w:t>
      </w:r>
      <w:r w:rsidR="00821C76" w:rsidRPr="009F70A2">
        <w:rPr>
          <w:b/>
          <w:bCs/>
          <w:sz w:val="24"/>
          <w:szCs w:val="24"/>
        </w:rPr>
        <w:t>some</w:t>
      </w:r>
      <w:r w:rsidRPr="009F70A2">
        <w:rPr>
          <w:b/>
          <w:bCs/>
          <w:sz w:val="24"/>
          <w:szCs w:val="24"/>
        </w:rPr>
        <w:t xml:space="preserve"> weekend working.</w:t>
      </w:r>
    </w:p>
    <w:p w14:paraId="6D0DDAD0" w14:textId="77777777" w:rsidR="00561E8F" w:rsidRPr="009F70A2" w:rsidRDefault="00561E8F" w:rsidP="00561E8F">
      <w:pPr>
        <w:spacing w:after="0" w:line="240" w:lineRule="auto"/>
        <w:ind w:left="720"/>
        <w:rPr>
          <w:b/>
          <w:bCs/>
          <w:sz w:val="24"/>
          <w:szCs w:val="24"/>
        </w:rPr>
      </w:pPr>
    </w:p>
    <w:p w14:paraId="4004179E" w14:textId="081C5D5F" w:rsidR="000059CB" w:rsidRPr="009F70A2" w:rsidRDefault="11A78AA1" w:rsidP="005740FA">
      <w:pPr>
        <w:numPr>
          <w:ilvl w:val="0"/>
          <w:numId w:val="8"/>
        </w:numPr>
        <w:spacing w:after="0" w:line="240" w:lineRule="auto"/>
        <w:rPr>
          <w:b/>
          <w:bCs/>
          <w:sz w:val="24"/>
          <w:szCs w:val="24"/>
        </w:rPr>
      </w:pPr>
      <w:r w:rsidRPr="009F70A2">
        <w:rPr>
          <w:b/>
          <w:bCs/>
          <w:sz w:val="24"/>
          <w:szCs w:val="24"/>
        </w:rPr>
        <w:t>Willingness to undertake some evening working.</w:t>
      </w:r>
    </w:p>
    <w:p w14:paraId="4336B4B7" w14:textId="77777777" w:rsidR="00561E8F" w:rsidRPr="009F70A2" w:rsidRDefault="00561E8F" w:rsidP="00561E8F">
      <w:pPr>
        <w:spacing w:after="0" w:line="240" w:lineRule="auto"/>
        <w:ind w:left="720"/>
        <w:rPr>
          <w:b/>
          <w:bCs/>
          <w:sz w:val="24"/>
          <w:szCs w:val="24"/>
        </w:rPr>
      </w:pPr>
    </w:p>
    <w:p w14:paraId="62FEBFBD" w14:textId="77777777" w:rsidR="000059CB" w:rsidRPr="009F70A2" w:rsidRDefault="11A78AA1" w:rsidP="005740FA">
      <w:pPr>
        <w:numPr>
          <w:ilvl w:val="0"/>
          <w:numId w:val="8"/>
        </w:numPr>
        <w:spacing w:after="0" w:line="240" w:lineRule="auto"/>
        <w:rPr>
          <w:b/>
          <w:bCs/>
          <w:sz w:val="24"/>
          <w:szCs w:val="24"/>
        </w:rPr>
      </w:pPr>
      <w:r w:rsidRPr="009F70A2">
        <w:rPr>
          <w:b/>
          <w:bCs/>
          <w:sz w:val="24"/>
          <w:szCs w:val="24"/>
        </w:rPr>
        <w:t>Practical housekeeping skills essential.</w:t>
      </w:r>
    </w:p>
    <w:p w14:paraId="0E27B00A" w14:textId="77777777" w:rsidR="000059CB" w:rsidRPr="000059CB" w:rsidRDefault="000059CB" w:rsidP="000059CB">
      <w:pPr>
        <w:rPr>
          <w:sz w:val="24"/>
        </w:rPr>
      </w:pPr>
    </w:p>
    <w:p w14:paraId="60061E4C" w14:textId="77777777" w:rsidR="000059CB" w:rsidRDefault="000059CB">
      <w:pPr>
        <w:rPr>
          <w:sz w:val="24"/>
          <w:szCs w:val="24"/>
        </w:rPr>
      </w:pPr>
    </w:p>
    <w:sectPr w:rsidR="000059C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2D9E" w14:textId="77777777" w:rsidR="008C30A8" w:rsidRDefault="008C30A8" w:rsidP="0030754A">
      <w:pPr>
        <w:spacing w:after="0" w:line="240" w:lineRule="auto"/>
      </w:pPr>
      <w:r>
        <w:separator/>
      </w:r>
    </w:p>
  </w:endnote>
  <w:endnote w:type="continuationSeparator" w:id="0">
    <w:p w14:paraId="3AE6981B" w14:textId="77777777" w:rsidR="008C30A8" w:rsidRDefault="008C30A8" w:rsidP="0030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523A" w14:textId="09B59336" w:rsidR="0030754A" w:rsidRPr="0030754A" w:rsidRDefault="00AE3B76">
    <w:pPr>
      <w:pStyle w:val="Footer"/>
      <w:pBdr>
        <w:top w:val="thinThickSmallGap" w:sz="24" w:space="1" w:color="622423" w:themeColor="accent2" w:themeShade="7F"/>
      </w:pBdr>
      <w:rPr>
        <w:rFonts w:eastAsiaTheme="majorEastAsia" w:cstheme="minorHAnsi"/>
      </w:rPr>
    </w:pPr>
    <w:r>
      <w:rPr>
        <w:rFonts w:eastAsiaTheme="majorEastAsia" w:cstheme="minorHAnsi"/>
      </w:rPr>
      <w:t>DASU 20</w:t>
    </w:r>
    <w:r w:rsidR="00F14352">
      <w:rPr>
        <w:rFonts w:eastAsiaTheme="majorEastAsia" w:cstheme="minorHAnsi"/>
      </w:rPr>
      <w:t>2</w:t>
    </w:r>
    <w:r w:rsidR="002F609A">
      <w:rPr>
        <w:rFonts w:eastAsiaTheme="majorEastAsia" w:cstheme="minorHAnsi"/>
      </w:rPr>
      <w:t>1</w:t>
    </w:r>
    <w:r w:rsidR="0030754A" w:rsidRPr="0030754A">
      <w:rPr>
        <w:rFonts w:eastAsiaTheme="majorEastAsia" w:cstheme="minorHAnsi"/>
      </w:rPr>
      <w:ptab w:relativeTo="margin" w:alignment="right" w:leader="none"/>
    </w:r>
    <w:r w:rsidR="0030754A" w:rsidRPr="0030754A">
      <w:rPr>
        <w:rFonts w:eastAsiaTheme="majorEastAsia" w:cstheme="minorHAnsi"/>
      </w:rPr>
      <w:t xml:space="preserve">Page </w:t>
    </w:r>
    <w:r w:rsidR="0030754A" w:rsidRPr="0030754A">
      <w:rPr>
        <w:rFonts w:eastAsiaTheme="minorEastAsia" w:cstheme="minorHAnsi"/>
      </w:rPr>
      <w:fldChar w:fldCharType="begin"/>
    </w:r>
    <w:r w:rsidR="0030754A" w:rsidRPr="0030754A">
      <w:rPr>
        <w:rFonts w:cstheme="minorHAnsi"/>
      </w:rPr>
      <w:instrText xml:space="preserve"> PAGE   \* MERGEFORMAT </w:instrText>
    </w:r>
    <w:r w:rsidR="0030754A" w:rsidRPr="0030754A">
      <w:rPr>
        <w:rFonts w:eastAsiaTheme="minorEastAsia" w:cstheme="minorHAnsi"/>
      </w:rPr>
      <w:fldChar w:fldCharType="separate"/>
    </w:r>
    <w:r w:rsidR="00F02A11" w:rsidRPr="00F02A11">
      <w:rPr>
        <w:rFonts w:eastAsiaTheme="majorEastAsia" w:cstheme="minorHAnsi"/>
        <w:noProof/>
      </w:rPr>
      <w:t>2</w:t>
    </w:r>
    <w:r w:rsidR="0030754A" w:rsidRPr="0030754A">
      <w:rPr>
        <w:rFonts w:eastAsiaTheme="majorEastAsia" w:cstheme="minorHAnsi"/>
        <w:noProof/>
      </w:rPr>
      <w:fldChar w:fldCharType="end"/>
    </w:r>
  </w:p>
  <w:p w14:paraId="62486C05" w14:textId="77777777" w:rsidR="0030754A" w:rsidRDefault="00307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814B" w14:textId="77777777" w:rsidR="008C30A8" w:rsidRDefault="008C30A8" w:rsidP="0030754A">
      <w:pPr>
        <w:spacing w:after="0" w:line="240" w:lineRule="auto"/>
      </w:pPr>
      <w:r>
        <w:separator/>
      </w:r>
    </w:p>
  </w:footnote>
  <w:footnote w:type="continuationSeparator" w:id="0">
    <w:p w14:paraId="4C425900" w14:textId="77777777" w:rsidR="008C30A8" w:rsidRDefault="008C30A8" w:rsidP="00307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1EFD" w14:textId="4C7EF216" w:rsidR="00561E8F" w:rsidRDefault="00561E8F">
    <w:pPr>
      <w:pStyle w:val="Header"/>
    </w:pPr>
    <w:r>
      <w:rPr>
        <w:noProof/>
        <w:lang w:eastAsia="en-GB"/>
      </w:rPr>
      <w:drawing>
        <wp:inline distT="0" distB="0" distL="0" distR="0" wp14:anchorId="3D1A0BEF" wp14:editId="2B48B6C7">
          <wp:extent cx="1764547" cy="1066800"/>
          <wp:effectExtent l="0" t="0" r="762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218" cy="1101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D6B"/>
    <w:multiLevelType w:val="hybridMultilevel"/>
    <w:tmpl w:val="01F6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F6EE8"/>
    <w:multiLevelType w:val="hybridMultilevel"/>
    <w:tmpl w:val="3F20FD60"/>
    <w:lvl w:ilvl="0" w:tplc="3C145028">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005B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727D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6FF5A5F"/>
    <w:multiLevelType w:val="hybridMultilevel"/>
    <w:tmpl w:val="E5BE3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F1546A"/>
    <w:multiLevelType w:val="hybridMultilevel"/>
    <w:tmpl w:val="369C794A"/>
    <w:lvl w:ilvl="0" w:tplc="F2B46FE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EAC0132"/>
    <w:multiLevelType w:val="hybridMultilevel"/>
    <w:tmpl w:val="31E8F25A"/>
    <w:lvl w:ilvl="0" w:tplc="F2B46FE0">
      <w:start w:val="1"/>
      <w:numFmt w:val="bullet"/>
      <w:lvlText w:val=""/>
      <w:lvlJc w:val="left"/>
      <w:pPr>
        <w:ind w:left="720" w:hanging="360"/>
      </w:pPr>
      <w:rPr>
        <w:rFonts w:ascii="Symbol" w:hAnsi="Symbol" w:hint="default"/>
      </w:rPr>
    </w:lvl>
    <w:lvl w:ilvl="1" w:tplc="3C145028">
      <w:start w:val="1"/>
      <w:numFmt w:val="bullet"/>
      <w:lvlText w:val="o"/>
      <w:lvlJc w:val="left"/>
      <w:pPr>
        <w:ind w:left="1440" w:hanging="360"/>
      </w:pPr>
      <w:rPr>
        <w:rFonts w:ascii="Courier New" w:hAnsi="Courier New" w:hint="default"/>
      </w:rPr>
    </w:lvl>
    <w:lvl w:ilvl="2" w:tplc="5E4C0C40">
      <w:start w:val="1"/>
      <w:numFmt w:val="bullet"/>
      <w:lvlText w:val=""/>
      <w:lvlJc w:val="left"/>
      <w:pPr>
        <w:ind w:left="2160" w:hanging="360"/>
      </w:pPr>
      <w:rPr>
        <w:rFonts w:ascii="Wingdings" w:hAnsi="Wingdings" w:hint="default"/>
      </w:rPr>
    </w:lvl>
    <w:lvl w:ilvl="3" w:tplc="629C86F8">
      <w:start w:val="1"/>
      <w:numFmt w:val="bullet"/>
      <w:lvlText w:val=""/>
      <w:lvlJc w:val="left"/>
      <w:pPr>
        <w:ind w:left="2880" w:hanging="360"/>
      </w:pPr>
      <w:rPr>
        <w:rFonts w:ascii="Symbol" w:hAnsi="Symbol" w:hint="default"/>
      </w:rPr>
    </w:lvl>
    <w:lvl w:ilvl="4" w:tplc="76143950">
      <w:start w:val="1"/>
      <w:numFmt w:val="bullet"/>
      <w:lvlText w:val="o"/>
      <w:lvlJc w:val="left"/>
      <w:pPr>
        <w:ind w:left="3600" w:hanging="360"/>
      </w:pPr>
      <w:rPr>
        <w:rFonts w:ascii="Courier New" w:hAnsi="Courier New" w:hint="default"/>
      </w:rPr>
    </w:lvl>
    <w:lvl w:ilvl="5" w:tplc="0AA6E2D0">
      <w:start w:val="1"/>
      <w:numFmt w:val="bullet"/>
      <w:lvlText w:val=""/>
      <w:lvlJc w:val="left"/>
      <w:pPr>
        <w:ind w:left="4320" w:hanging="360"/>
      </w:pPr>
      <w:rPr>
        <w:rFonts w:ascii="Wingdings" w:hAnsi="Wingdings" w:hint="default"/>
      </w:rPr>
    </w:lvl>
    <w:lvl w:ilvl="6" w:tplc="D13C9C6E">
      <w:start w:val="1"/>
      <w:numFmt w:val="bullet"/>
      <w:lvlText w:val=""/>
      <w:lvlJc w:val="left"/>
      <w:pPr>
        <w:ind w:left="5040" w:hanging="360"/>
      </w:pPr>
      <w:rPr>
        <w:rFonts w:ascii="Symbol" w:hAnsi="Symbol" w:hint="default"/>
      </w:rPr>
    </w:lvl>
    <w:lvl w:ilvl="7" w:tplc="982C5BD4">
      <w:start w:val="1"/>
      <w:numFmt w:val="bullet"/>
      <w:lvlText w:val="o"/>
      <w:lvlJc w:val="left"/>
      <w:pPr>
        <w:ind w:left="5760" w:hanging="360"/>
      </w:pPr>
      <w:rPr>
        <w:rFonts w:ascii="Courier New" w:hAnsi="Courier New" w:hint="default"/>
      </w:rPr>
    </w:lvl>
    <w:lvl w:ilvl="8" w:tplc="3898904A">
      <w:start w:val="1"/>
      <w:numFmt w:val="bullet"/>
      <w:lvlText w:val=""/>
      <w:lvlJc w:val="left"/>
      <w:pPr>
        <w:ind w:left="6480" w:hanging="360"/>
      </w:pPr>
      <w:rPr>
        <w:rFonts w:ascii="Wingdings" w:hAnsi="Wingdings" w:hint="default"/>
      </w:rPr>
    </w:lvl>
  </w:abstractNum>
  <w:num w:numId="1" w16cid:durableId="1857500153">
    <w:abstractNumId w:val="6"/>
  </w:num>
  <w:num w:numId="2" w16cid:durableId="60755063">
    <w:abstractNumId w:val="4"/>
  </w:num>
  <w:num w:numId="3" w16cid:durableId="1897352885">
    <w:abstractNumId w:val="2"/>
  </w:num>
  <w:num w:numId="4" w16cid:durableId="268853102">
    <w:abstractNumId w:val="3"/>
  </w:num>
  <w:num w:numId="5" w16cid:durableId="1290429741">
    <w:abstractNumId w:val="0"/>
  </w:num>
  <w:num w:numId="6" w16cid:durableId="823858653">
    <w:abstractNumId w:val="0"/>
  </w:num>
  <w:num w:numId="7" w16cid:durableId="72943423">
    <w:abstractNumId w:val="1"/>
  </w:num>
  <w:num w:numId="8" w16cid:durableId="932593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3F3"/>
    <w:rsid w:val="0000538E"/>
    <w:rsid w:val="000059CB"/>
    <w:rsid w:val="00052CEC"/>
    <w:rsid w:val="000551AD"/>
    <w:rsid w:val="000D0230"/>
    <w:rsid w:val="000D3B49"/>
    <w:rsid w:val="000E0431"/>
    <w:rsid w:val="000F0CED"/>
    <w:rsid w:val="0010349D"/>
    <w:rsid w:val="001276CF"/>
    <w:rsid w:val="001367BD"/>
    <w:rsid w:val="0015306C"/>
    <w:rsid w:val="001671FE"/>
    <w:rsid w:val="001A19B2"/>
    <w:rsid w:val="001F6373"/>
    <w:rsid w:val="002551A6"/>
    <w:rsid w:val="00265FE4"/>
    <w:rsid w:val="00267A59"/>
    <w:rsid w:val="002C5016"/>
    <w:rsid w:val="002F52A3"/>
    <w:rsid w:val="002F609A"/>
    <w:rsid w:val="0030754A"/>
    <w:rsid w:val="00317273"/>
    <w:rsid w:val="00384796"/>
    <w:rsid w:val="00442D6C"/>
    <w:rsid w:val="004725EC"/>
    <w:rsid w:val="004952AD"/>
    <w:rsid w:val="00506A11"/>
    <w:rsid w:val="005244C5"/>
    <w:rsid w:val="00532A85"/>
    <w:rsid w:val="00533C29"/>
    <w:rsid w:val="00533CAE"/>
    <w:rsid w:val="00561E8F"/>
    <w:rsid w:val="005740FA"/>
    <w:rsid w:val="00575761"/>
    <w:rsid w:val="00582C12"/>
    <w:rsid w:val="00604970"/>
    <w:rsid w:val="00625AE1"/>
    <w:rsid w:val="006718A7"/>
    <w:rsid w:val="00682812"/>
    <w:rsid w:val="006B50E0"/>
    <w:rsid w:val="006C1110"/>
    <w:rsid w:val="00735F97"/>
    <w:rsid w:val="0074257A"/>
    <w:rsid w:val="00747BC2"/>
    <w:rsid w:val="00763F34"/>
    <w:rsid w:val="00821C76"/>
    <w:rsid w:val="00833CBB"/>
    <w:rsid w:val="00863A26"/>
    <w:rsid w:val="008B6F8E"/>
    <w:rsid w:val="008C30A8"/>
    <w:rsid w:val="008D1934"/>
    <w:rsid w:val="008F56FC"/>
    <w:rsid w:val="00944C5C"/>
    <w:rsid w:val="0098424E"/>
    <w:rsid w:val="00994C95"/>
    <w:rsid w:val="009F70A2"/>
    <w:rsid w:val="00A367B8"/>
    <w:rsid w:val="00A8194A"/>
    <w:rsid w:val="00AE3B76"/>
    <w:rsid w:val="00AF4D1F"/>
    <w:rsid w:val="00B0153A"/>
    <w:rsid w:val="00B13EE2"/>
    <w:rsid w:val="00B5113D"/>
    <w:rsid w:val="00B61301"/>
    <w:rsid w:val="00B633F3"/>
    <w:rsid w:val="00B64D78"/>
    <w:rsid w:val="00BB6E32"/>
    <w:rsid w:val="00C4254C"/>
    <w:rsid w:val="00C45FB4"/>
    <w:rsid w:val="00CA18D7"/>
    <w:rsid w:val="00D06FB7"/>
    <w:rsid w:val="00D36813"/>
    <w:rsid w:val="00D43CBC"/>
    <w:rsid w:val="00D70AF6"/>
    <w:rsid w:val="00D75A35"/>
    <w:rsid w:val="00D95656"/>
    <w:rsid w:val="00DA1012"/>
    <w:rsid w:val="00DF219B"/>
    <w:rsid w:val="00E357B2"/>
    <w:rsid w:val="00E87B44"/>
    <w:rsid w:val="00EA302D"/>
    <w:rsid w:val="00EE1F96"/>
    <w:rsid w:val="00F02A11"/>
    <w:rsid w:val="00F14352"/>
    <w:rsid w:val="00F34AAB"/>
    <w:rsid w:val="00F4066D"/>
    <w:rsid w:val="00F57767"/>
    <w:rsid w:val="00F6539D"/>
    <w:rsid w:val="00F75010"/>
    <w:rsid w:val="00FB0143"/>
    <w:rsid w:val="00FC6E3A"/>
    <w:rsid w:val="00FE404F"/>
    <w:rsid w:val="00FE7D88"/>
    <w:rsid w:val="11A78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0E8B"/>
  <w15:docId w15:val="{BFA6D253-78ED-47C5-A640-470E57B2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059CB"/>
    <w:pPr>
      <w:keepNext/>
      <w:spacing w:after="0" w:line="240" w:lineRule="auto"/>
      <w:outlineLvl w:val="0"/>
    </w:pPr>
    <w:rPr>
      <w:rFonts w:ascii="Lucida Sans Unicode" w:eastAsia="Times New Roman" w:hAnsi="Lucida Sans Unicode"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796"/>
    <w:pPr>
      <w:ind w:left="720"/>
      <w:contextualSpacing/>
    </w:pPr>
  </w:style>
  <w:style w:type="paragraph" w:styleId="BalloonText">
    <w:name w:val="Balloon Text"/>
    <w:basedOn w:val="Normal"/>
    <w:link w:val="BalloonTextChar"/>
    <w:uiPriority w:val="99"/>
    <w:semiHidden/>
    <w:unhideWhenUsed/>
    <w:rsid w:val="00055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1AD"/>
    <w:rPr>
      <w:rFonts w:ascii="Tahoma" w:hAnsi="Tahoma" w:cs="Tahoma"/>
      <w:sz w:val="16"/>
      <w:szCs w:val="16"/>
    </w:rPr>
  </w:style>
  <w:style w:type="paragraph" w:styleId="Header">
    <w:name w:val="header"/>
    <w:basedOn w:val="Normal"/>
    <w:link w:val="HeaderChar"/>
    <w:uiPriority w:val="99"/>
    <w:unhideWhenUsed/>
    <w:rsid w:val="00307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54A"/>
  </w:style>
  <w:style w:type="paragraph" w:styleId="Footer">
    <w:name w:val="footer"/>
    <w:basedOn w:val="Normal"/>
    <w:link w:val="FooterChar"/>
    <w:uiPriority w:val="99"/>
    <w:unhideWhenUsed/>
    <w:rsid w:val="00307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54A"/>
  </w:style>
  <w:style w:type="character" w:customStyle="1" w:styleId="Heading1Char">
    <w:name w:val="Heading 1 Char"/>
    <w:basedOn w:val="DefaultParagraphFont"/>
    <w:link w:val="Heading1"/>
    <w:rsid w:val="000059CB"/>
    <w:rPr>
      <w:rFonts w:ascii="Lucida Sans Unicode" w:eastAsia="Times New Roman" w:hAnsi="Lucida Sans Unicode"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349">
      <w:bodyDiv w:val="1"/>
      <w:marLeft w:val="0"/>
      <w:marRight w:val="0"/>
      <w:marTop w:val="0"/>
      <w:marBottom w:val="0"/>
      <w:divBdr>
        <w:top w:val="none" w:sz="0" w:space="0" w:color="auto"/>
        <w:left w:val="none" w:sz="0" w:space="0" w:color="auto"/>
        <w:bottom w:val="none" w:sz="0" w:space="0" w:color="auto"/>
        <w:right w:val="none" w:sz="0" w:space="0" w:color="auto"/>
      </w:divBdr>
    </w:div>
    <w:div w:id="499976587">
      <w:bodyDiv w:val="1"/>
      <w:marLeft w:val="0"/>
      <w:marRight w:val="0"/>
      <w:marTop w:val="0"/>
      <w:marBottom w:val="0"/>
      <w:divBdr>
        <w:top w:val="none" w:sz="0" w:space="0" w:color="auto"/>
        <w:left w:val="none" w:sz="0" w:space="0" w:color="auto"/>
        <w:bottom w:val="none" w:sz="0" w:space="0" w:color="auto"/>
        <w:right w:val="none" w:sz="0" w:space="0" w:color="auto"/>
      </w:divBdr>
    </w:div>
    <w:div w:id="1318463190">
      <w:bodyDiv w:val="1"/>
      <w:marLeft w:val="0"/>
      <w:marRight w:val="0"/>
      <w:marTop w:val="0"/>
      <w:marBottom w:val="0"/>
      <w:divBdr>
        <w:top w:val="none" w:sz="0" w:space="0" w:color="auto"/>
        <w:left w:val="none" w:sz="0" w:space="0" w:color="auto"/>
        <w:bottom w:val="none" w:sz="0" w:space="0" w:color="auto"/>
        <w:right w:val="none" w:sz="0" w:space="0" w:color="auto"/>
      </w:divBdr>
    </w:div>
    <w:div w:id="1579361146">
      <w:bodyDiv w:val="1"/>
      <w:marLeft w:val="0"/>
      <w:marRight w:val="0"/>
      <w:marTop w:val="0"/>
      <w:marBottom w:val="0"/>
      <w:divBdr>
        <w:top w:val="none" w:sz="0" w:space="0" w:color="auto"/>
        <w:left w:val="none" w:sz="0" w:space="0" w:color="auto"/>
        <w:bottom w:val="none" w:sz="0" w:space="0" w:color="auto"/>
        <w:right w:val="none" w:sz="0" w:space="0" w:color="auto"/>
      </w:divBdr>
    </w:div>
    <w:div w:id="1663705246">
      <w:bodyDiv w:val="1"/>
      <w:marLeft w:val="0"/>
      <w:marRight w:val="0"/>
      <w:marTop w:val="0"/>
      <w:marBottom w:val="0"/>
      <w:divBdr>
        <w:top w:val="none" w:sz="0" w:space="0" w:color="auto"/>
        <w:left w:val="none" w:sz="0" w:space="0" w:color="auto"/>
        <w:bottom w:val="none" w:sz="0" w:space="0" w:color="auto"/>
        <w:right w:val="none" w:sz="0" w:space="0" w:color="auto"/>
      </w:divBdr>
    </w:div>
    <w:div w:id="18081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AA61-0BCF-4ACE-99C3-75D491EB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3524</Characters>
  <Application>Microsoft Office Word</Application>
  <DocSecurity>0</DocSecurity>
  <Lines>29</Lines>
  <Paragraphs>8</Paragraphs>
  <ScaleCrop>false</ScaleCrop>
  <Company>Microsoft</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Jack Roberts</cp:lastModifiedBy>
  <cp:revision>6</cp:revision>
  <cp:lastPrinted>2013-03-27T10:49:00Z</cp:lastPrinted>
  <dcterms:created xsi:type="dcterms:W3CDTF">2022-10-18T15:18:00Z</dcterms:created>
  <dcterms:modified xsi:type="dcterms:W3CDTF">2026-04-16T10:42:00Z</dcterms:modified>
</cp:coreProperties>
</file>